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968" w:rsidRPr="00F836EC" w:rsidRDefault="00335968" w:rsidP="00C224DC">
      <w:pPr>
        <w:spacing w:after="0" w:line="240" w:lineRule="auto"/>
      </w:pPr>
      <w:r w:rsidRPr="00F836EC">
        <w:rPr>
          <w:b/>
          <w:bCs/>
        </w:rPr>
        <w:t>DESCRIPTION OF ASSIGNMENT: </w:t>
      </w:r>
      <w:r w:rsidRPr="00F836EC">
        <w:t xml:space="preserve"> </w:t>
      </w:r>
    </w:p>
    <w:p w:rsidR="00AA786C" w:rsidRPr="00F836EC" w:rsidRDefault="00B130E4" w:rsidP="00C224DC">
      <w:pPr>
        <w:spacing w:line="240" w:lineRule="auto"/>
      </w:pPr>
      <w:r>
        <w:t xml:space="preserve">Please see the Inquiry Research assignment sheet for a complete description of the assignment. </w:t>
      </w:r>
      <w:r w:rsidR="00AA786C" w:rsidRPr="00F836EC">
        <w:t xml:space="preserve">  </w:t>
      </w:r>
    </w:p>
    <w:p w:rsidR="00335968" w:rsidRPr="00F836EC" w:rsidRDefault="00335968" w:rsidP="00C224DC">
      <w:pPr>
        <w:spacing w:after="0" w:line="240" w:lineRule="auto"/>
      </w:pPr>
      <w:r w:rsidRPr="00F836EC">
        <w:rPr>
          <w:b/>
          <w:bCs/>
        </w:rPr>
        <w:t xml:space="preserve">PURPOSE OF </w:t>
      </w:r>
      <w:r w:rsidR="0048710F">
        <w:rPr>
          <w:b/>
          <w:bCs/>
        </w:rPr>
        <w:t>INQUIRY RESEARCH</w:t>
      </w:r>
      <w:r w:rsidRPr="00F836EC">
        <w:rPr>
          <w:b/>
          <w:bCs/>
        </w:rPr>
        <w:t>: </w:t>
      </w:r>
      <w:r w:rsidRPr="00F836EC">
        <w:t xml:space="preserve"> </w:t>
      </w:r>
    </w:p>
    <w:p w:rsidR="00335968" w:rsidRPr="00F836EC" w:rsidRDefault="0048710F" w:rsidP="00C224DC">
      <w:pPr>
        <w:spacing w:line="240" w:lineRule="auto"/>
      </w:pPr>
      <w:r>
        <w:t>Inquiry research is based on the premise that students’ questions and desires to uncover information about a given topic will result in them learning and investigating the subject on a deeper level.  Through inquiry research, students are able to engage in discovery learning that is purposeful and authentic because it relates directly to their interests.  By completing this project, you should gain a deeper understanding of research and how to integrate it into the curriculum.</w:t>
      </w:r>
    </w:p>
    <w:p w:rsidR="00335968" w:rsidRPr="00F836EC" w:rsidRDefault="00335968" w:rsidP="00C224DC">
      <w:pPr>
        <w:spacing w:after="0" w:line="240" w:lineRule="auto"/>
      </w:pPr>
      <w:r w:rsidRPr="00F836EC">
        <w:rPr>
          <w:b/>
          <w:bCs/>
        </w:rPr>
        <w:t>PROCESS:    </w:t>
      </w:r>
      <w:r w:rsidRPr="00F836EC">
        <w:t xml:space="preserve"> </w:t>
      </w:r>
    </w:p>
    <w:p w:rsidR="00304DEE" w:rsidRPr="00F836EC" w:rsidRDefault="0048710F" w:rsidP="00C224DC">
      <w:pPr>
        <w:spacing w:line="240" w:lineRule="auto"/>
      </w:pPr>
      <w:r>
        <w:t xml:space="preserve">You will work with a partner to complete the research and will be evaluated not only on the completion of the project but also on your ability to work collaboratively.  </w:t>
      </w:r>
      <w:r w:rsidR="00304DEE" w:rsidRPr="00F836EC">
        <w:t xml:space="preserve">Below are specific components you </w:t>
      </w:r>
      <w:r>
        <w:t xml:space="preserve">and your partner </w:t>
      </w:r>
      <w:r w:rsidR="00304DEE" w:rsidRPr="00F836EC">
        <w:t xml:space="preserve">are to </w:t>
      </w:r>
      <w:r>
        <w:t>include in the inquiry portion of the assignment</w:t>
      </w:r>
      <w:r w:rsidR="00304DEE" w:rsidRPr="00F836EC">
        <w:t>:</w:t>
      </w:r>
    </w:p>
    <w:p w:rsidR="0048710F" w:rsidRDefault="0048710F" w:rsidP="00BE570C">
      <w:pPr>
        <w:pStyle w:val="ListParagraph"/>
        <w:numPr>
          <w:ilvl w:val="0"/>
          <w:numId w:val="2"/>
        </w:numPr>
        <w:spacing w:line="240" w:lineRule="auto"/>
      </w:pPr>
      <w:r>
        <w:t xml:space="preserve">Part 1:  </w:t>
      </w:r>
    </w:p>
    <w:p w:rsidR="0048710F" w:rsidRDefault="0048710F" w:rsidP="0048710F">
      <w:pPr>
        <w:pStyle w:val="ListParagraph"/>
        <w:numPr>
          <w:ilvl w:val="1"/>
          <w:numId w:val="2"/>
        </w:numPr>
        <w:spacing w:line="240" w:lineRule="auto"/>
      </w:pPr>
      <w:r>
        <w:t>Cover page detailing culture researched</w:t>
      </w:r>
      <w:r w:rsidR="00B130E4">
        <w:t xml:space="preserve">, </w:t>
      </w:r>
      <w:r>
        <w:t>culture selection</w:t>
      </w:r>
      <w:r w:rsidR="00B130E4">
        <w:t>, group members’ names</w:t>
      </w:r>
    </w:p>
    <w:p w:rsidR="00110E39" w:rsidRDefault="0048710F" w:rsidP="0048710F">
      <w:pPr>
        <w:pStyle w:val="ListParagraph"/>
        <w:numPr>
          <w:ilvl w:val="1"/>
          <w:numId w:val="2"/>
        </w:numPr>
        <w:spacing w:line="240" w:lineRule="auto"/>
      </w:pPr>
      <w:r>
        <w:t>Bibliographic citation for culture selection (book, novel, poem, etc.)</w:t>
      </w:r>
    </w:p>
    <w:p w:rsidR="0048710F" w:rsidRDefault="0048710F" w:rsidP="0048710F">
      <w:pPr>
        <w:pStyle w:val="ListParagraph"/>
        <w:numPr>
          <w:ilvl w:val="1"/>
          <w:numId w:val="2"/>
        </w:numPr>
        <w:spacing w:line="240" w:lineRule="auto"/>
      </w:pPr>
      <w:r>
        <w:t>Three to five sentence summary of culture selection</w:t>
      </w:r>
    </w:p>
    <w:p w:rsidR="0048710F" w:rsidRDefault="0048710F" w:rsidP="0048710F">
      <w:pPr>
        <w:pStyle w:val="ListParagraph"/>
        <w:numPr>
          <w:ilvl w:val="1"/>
          <w:numId w:val="2"/>
        </w:numPr>
        <w:spacing w:line="240" w:lineRule="auto"/>
      </w:pPr>
      <w:r>
        <w:t>Description of culture focused on (3 to 5 sentences)</w:t>
      </w:r>
    </w:p>
    <w:p w:rsidR="0048710F" w:rsidRDefault="0048710F" w:rsidP="0048710F">
      <w:pPr>
        <w:pStyle w:val="ListParagraph"/>
        <w:numPr>
          <w:ilvl w:val="1"/>
          <w:numId w:val="2"/>
        </w:numPr>
        <w:spacing w:line="240" w:lineRule="auto"/>
      </w:pPr>
      <w:r>
        <w:t>Rationale for culture choice (2 to 3 sentences)</w:t>
      </w:r>
    </w:p>
    <w:p w:rsidR="0048710F" w:rsidRDefault="0048710F" w:rsidP="0048710F">
      <w:pPr>
        <w:pStyle w:val="ListParagraph"/>
        <w:numPr>
          <w:ilvl w:val="0"/>
          <w:numId w:val="2"/>
        </w:numPr>
        <w:spacing w:line="240" w:lineRule="auto"/>
      </w:pPr>
      <w:r>
        <w:t>Part 2:</w:t>
      </w:r>
    </w:p>
    <w:p w:rsidR="0048710F" w:rsidRDefault="0048710F" w:rsidP="0048710F">
      <w:pPr>
        <w:pStyle w:val="ListParagraph"/>
        <w:numPr>
          <w:ilvl w:val="1"/>
          <w:numId w:val="2"/>
        </w:numPr>
        <w:spacing w:line="240" w:lineRule="auto"/>
      </w:pPr>
      <w:r>
        <w:t>Graphic organizers (one for each header below) that answer the following questions:</w:t>
      </w:r>
    </w:p>
    <w:p w:rsidR="0048710F" w:rsidRDefault="0048710F" w:rsidP="0048710F">
      <w:pPr>
        <w:pStyle w:val="ListParagraph"/>
        <w:numPr>
          <w:ilvl w:val="2"/>
          <w:numId w:val="2"/>
        </w:numPr>
        <w:spacing w:line="240" w:lineRule="auto"/>
      </w:pPr>
      <w:r>
        <w:t>What do I want to know about . . .</w:t>
      </w:r>
    </w:p>
    <w:p w:rsidR="0048710F" w:rsidRDefault="0048710F" w:rsidP="0048710F">
      <w:pPr>
        <w:pStyle w:val="ListParagraph"/>
        <w:numPr>
          <w:ilvl w:val="3"/>
          <w:numId w:val="2"/>
        </w:numPr>
        <w:spacing w:line="240" w:lineRule="auto"/>
      </w:pPr>
      <w:r>
        <w:t>Include a minimum of 6 questions about the culture you are investigating</w:t>
      </w:r>
    </w:p>
    <w:p w:rsidR="0048710F" w:rsidRDefault="0048710F" w:rsidP="0048710F">
      <w:pPr>
        <w:pStyle w:val="ListParagraph"/>
        <w:numPr>
          <w:ilvl w:val="2"/>
          <w:numId w:val="2"/>
        </w:numPr>
        <w:spacing w:line="240" w:lineRule="auto"/>
      </w:pPr>
      <w:r>
        <w:t>What are my research topics for . . .</w:t>
      </w:r>
    </w:p>
    <w:p w:rsidR="0048710F" w:rsidRDefault="0048710F" w:rsidP="0048710F">
      <w:pPr>
        <w:pStyle w:val="ListParagraph"/>
        <w:numPr>
          <w:ilvl w:val="3"/>
          <w:numId w:val="2"/>
        </w:numPr>
        <w:spacing w:line="240" w:lineRule="auto"/>
      </w:pPr>
      <w:r>
        <w:t>Restatement of questions in topic form</w:t>
      </w:r>
    </w:p>
    <w:p w:rsidR="0048710F" w:rsidRDefault="0048710F" w:rsidP="0048710F">
      <w:pPr>
        <w:pStyle w:val="ListParagraph"/>
        <w:numPr>
          <w:ilvl w:val="2"/>
          <w:numId w:val="2"/>
        </w:numPr>
        <w:spacing w:line="240" w:lineRule="auto"/>
      </w:pPr>
      <w:r>
        <w:t xml:space="preserve">How can I find out about. . </w:t>
      </w:r>
      <w:proofErr w:type="gramStart"/>
      <w:r>
        <w:t>.</w:t>
      </w:r>
      <w:proofErr w:type="gramEnd"/>
      <w:r>
        <w:t xml:space="preserve"> </w:t>
      </w:r>
    </w:p>
    <w:p w:rsidR="0048710F" w:rsidRDefault="0048710F" w:rsidP="0048710F">
      <w:pPr>
        <w:pStyle w:val="ListParagraph"/>
        <w:numPr>
          <w:ilvl w:val="3"/>
          <w:numId w:val="2"/>
        </w:numPr>
        <w:spacing w:line="240" w:lineRule="auto"/>
      </w:pPr>
      <w:r>
        <w:t xml:space="preserve">General sources for </w:t>
      </w:r>
      <w:r w:rsidR="00B130E4">
        <w:t>research</w:t>
      </w:r>
    </w:p>
    <w:p w:rsidR="0048710F" w:rsidRDefault="0048710F" w:rsidP="0048710F">
      <w:pPr>
        <w:pStyle w:val="ListParagraph"/>
        <w:numPr>
          <w:ilvl w:val="2"/>
          <w:numId w:val="2"/>
        </w:numPr>
        <w:spacing w:line="240" w:lineRule="auto"/>
      </w:pPr>
      <w:r>
        <w:t>I can research by . . .</w:t>
      </w:r>
    </w:p>
    <w:p w:rsidR="00B130E4" w:rsidRDefault="00B130E4" w:rsidP="00B130E4">
      <w:pPr>
        <w:pStyle w:val="ListParagraph"/>
        <w:numPr>
          <w:ilvl w:val="3"/>
          <w:numId w:val="2"/>
        </w:numPr>
        <w:spacing w:line="240" w:lineRule="auto"/>
      </w:pPr>
      <w:r>
        <w:t>Specific sources stemming from the general list</w:t>
      </w:r>
    </w:p>
    <w:p w:rsidR="0048710F" w:rsidRDefault="0048710F" w:rsidP="0048710F">
      <w:pPr>
        <w:pStyle w:val="ListParagraph"/>
        <w:numPr>
          <w:ilvl w:val="2"/>
          <w:numId w:val="2"/>
        </w:numPr>
        <w:spacing w:line="240" w:lineRule="auto"/>
      </w:pPr>
      <w:r>
        <w:t>This is what I discovered about . . .</w:t>
      </w:r>
    </w:p>
    <w:p w:rsidR="00B130E4" w:rsidRDefault="00B130E4" w:rsidP="00B130E4">
      <w:pPr>
        <w:pStyle w:val="ListParagraph"/>
        <w:numPr>
          <w:ilvl w:val="3"/>
          <w:numId w:val="2"/>
        </w:numPr>
        <w:spacing w:line="240" w:lineRule="auto"/>
      </w:pPr>
      <w:r>
        <w:t>Answers to your questions</w:t>
      </w:r>
    </w:p>
    <w:p w:rsidR="00B130E4" w:rsidRDefault="00B130E4" w:rsidP="00B130E4">
      <w:pPr>
        <w:pStyle w:val="ListParagraph"/>
        <w:numPr>
          <w:ilvl w:val="2"/>
          <w:numId w:val="2"/>
        </w:numPr>
        <w:spacing w:line="240" w:lineRule="auto"/>
      </w:pPr>
      <w:r>
        <w:t xml:space="preserve">This is what I would still like to learn about . . . </w:t>
      </w:r>
    </w:p>
    <w:p w:rsidR="00B130E4" w:rsidRDefault="00B130E4" w:rsidP="00B130E4">
      <w:pPr>
        <w:pStyle w:val="ListParagraph"/>
        <w:numPr>
          <w:ilvl w:val="3"/>
          <w:numId w:val="2"/>
        </w:numPr>
        <w:spacing w:line="240" w:lineRule="auto"/>
      </w:pPr>
      <w:r>
        <w:t>Highlights implications for further research</w:t>
      </w:r>
    </w:p>
    <w:p w:rsidR="0048710F" w:rsidRDefault="0048710F" w:rsidP="0048710F">
      <w:pPr>
        <w:pStyle w:val="ListParagraph"/>
        <w:numPr>
          <w:ilvl w:val="0"/>
          <w:numId w:val="2"/>
        </w:numPr>
        <w:spacing w:line="240" w:lineRule="auto"/>
      </w:pPr>
      <w:r>
        <w:t>Part 3:</w:t>
      </w:r>
    </w:p>
    <w:p w:rsidR="0048710F" w:rsidRPr="00F836EC" w:rsidRDefault="0048710F" w:rsidP="0048710F">
      <w:pPr>
        <w:pStyle w:val="ListParagraph"/>
        <w:numPr>
          <w:ilvl w:val="2"/>
          <w:numId w:val="2"/>
        </w:numPr>
        <w:spacing w:line="240" w:lineRule="auto"/>
      </w:pPr>
      <w:r>
        <w:t>Professionalism</w:t>
      </w:r>
      <w:r w:rsidR="00B130E4">
        <w:t xml:space="preserve"> (w</w:t>
      </w:r>
      <w:r>
        <w:t>ork is professional in nature</w:t>
      </w:r>
      <w:r w:rsidR="00B130E4">
        <w:t>; i</w:t>
      </w:r>
      <w:r>
        <w:t>t is free of errors</w:t>
      </w:r>
      <w:r w:rsidR="00B130E4">
        <w:t>)</w:t>
      </w:r>
    </w:p>
    <w:p w:rsidR="00335968" w:rsidRPr="00F836EC" w:rsidRDefault="00C224DC" w:rsidP="00C224DC">
      <w:pPr>
        <w:spacing w:after="0" w:line="240" w:lineRule="auto"/>
      </w:pPr>
      <w:r w:rsidRPr="00F836EC">
        <w:rPr>
          <w:b/>
          <w:bCs/>
        </w:rPr>
        <w:t>RE</w:t>
      </w:r>
      <w:r w:rsidR="00335968" w:rsidRPr="00F836EC">
        <w:rPr>
          <w:b/>
          <w:bCs/>
        </w:rPr>
        <w:t>SOURCES:  </w:t>
      </w:r>
      <w:r w:rsidR="00335968" w:rsidRPr="00F836EC">
        <w:t xml:space="preserve">        </w:t>
      </w:r>
    </w:p>
    <w:p w:rsidR="00110E39" w:rsidRPr="00F836EC" w:rsidRDefault="00C224DC" w:rsidP="00110E39">
      <w:pPr>
        <w:pStyle w:val="ListParagraph"/>
        <w:numPr>
          <w:ilvl w:val="0"/>
          <w:numId w:val="3"/>
        </w:numPr>
        <w:spacing w:line="240" w:lineRule="auto"/>
        <w:rPr>
          <w:bCs/>
        </w:rPr>
      </w:pPr>
      <w:r w:rsidRPr="00F836EC">
        <w:rPr>
          <w:bCs/>
        </w:rPr>
        <w:t>Classroom notes and discussions</w:t>
      </w:r>
    </w:p>
    <w:p w:rsidR="00C224DC" w:rsidRPr="00F836EC" w:rsidRDefault="00110E39" w:rsidP="00110E39">
      <w:pPr>
        <w:pStyle w:val="ListParagraph"/>
        <w:numPr>
          <w:ilvl w:val="0"/>
          <w:numId w:val="3"/>
        </w:numPr>
        <w:spacing w:line="240" w:lineRule="auto"/>
        <w:rPr>
          <w:bCs/>
        </w:rPr>
      </w:pPr>
      <w:r w:rsidRPr="00F836EC">
        <w:t>S</w:t>
      </w:r>
      <w:r w:rsidR="00D95438" w:rsidRPr="00F836EC">
        <w:t xml:space="preserve">tudent example found online at </w:t>
      </w:r>
      <w:hyperlink r:id="rId9" w:history="1">
        <w:r w:rsidR="00441023" w:rsidRPr="00F836EC">
          <w:rPr>
            <w:rStyle w:val="Hyperlink"/>
            <w:bCs/>
          </w:rPr>
          <w:t>http://www.youblisher.com/p/45360-ESL-Inquiry-Example-Spain/</w:t>
        </w:r>
      </w:hyperlink>
    </w:p>
    <w:p w:rsidR="00335968" w:rsidRPr="00F836EC" w:rsidRDefault="00335968" w:rsidP="00C224DC">
      <w:pPr>
        <w:spacing w:after="0" w:line="240" w:lineRule="auto"/>
      </w:pPr>
      <w:r w:rsidRPr="00F836EC">
        <w:rPr>
          <w:b/>
          <w:bCs/>
        </w:rPr>
        <w:t>LOGISTICS:  </w:t>
      </w:r>
    </w:p>
    <w:p w:rsidR="00335968" w:rsidRPr="00F836EC" w:rsidRDefault="00335968" w:rsidP="00712AE9">
      <w:pPr>
        <w:spacing w:after="0" w:line="240" w:lineRule="auto"/>
      </w:pPr>
      <w:r w:rsidRPr="00F836EC">
        <w:t>Due date</w:t>
      </w:r>
      <w:r w:rsidR="00C224DC" w:rsidRPr="00F836EC">
        <w:t>:</w:t>
      </w:r>
      <w:r w:rsidR="00712AE9" w:rsidRPr="00F836EC">
        <w:t xml:space="preserve">  </w:t>
      </w:r>
      <w:r w:rsidR="00D42023">
        <w:t>W 9/12 and R 9/15</w:t>
      </w:r>
    </w:p>
    <w:p w:rsidR="00335968" w:rsidRPr="00F836EC" w:rsidRDefault="00335968" w:rsidP="00712AE9">
      <w:pPr>
        <w:spacing w:after="0" w:line="240" w:lineRule="auto"/>
      </w:pPr>
      <w:r w:rsidRPr="00F836EC">
        <w:t>Percentage of course grade</w:t>
      </w:r>
      <w:r w:rsidR="00C224DC" w:rsidRPr="00F836EC">
        <w:t xml:space="preserve"> and </w:t>
      </w:r>
      <w:r w:rsidRPr="00F836EC">
        <w:t>points</w:t>
      </w:r>
      <w:r w:rsidR="00C224DC" w:rsidRPr="00F836EC">
        <w:t xml:space="preserve"> possible: </w:t>
      </w:r>
      <w:r w:rsidR="00D42023">
        <w:t>15</w:t>
      </w:r>
      <w:r w:rsidR="00202CFF" w:rsidRPr="00F836EC">
        <w:t>%</w:t>
      </w:r>
      <w:r w:rsidR="00712AE9" w:rsidRPr="00F836EC">
        <w:t xml:space="preserve"> of total course grade</w:t>
      </w:r>
      <w:bookmarkStart w:id="0" w:name="_GoBack"/>
      <w:bookmarkEnd w:id="0"/>
      <w:r w:rsidR="00C224DC" w:rsidRPr="00F836EC">
        <w:t xml:space="preserve"> </w:t>
      </w:r>
    </w:p>
    <w:p w:rsidR="00335968" w:rsidRPr="00F836EC" w:rsidRDefault="00335968" w:rsidP="00712AE9">
      <w:pPr>
        <w:spacing w:after="0" w:line="240" w:lineRule="auto"/>
      </w:pPr>
      <w:r w:rsidRPr="00F836EC">
        <w:t>Format</w:t>
      </w:r>
      <w:r w:rsidR="00712AE9" w:rsidRPr="00F836EC">
        <w:t>/Citations</w:t>
      </w:r>
      <w:r w:rsidRPr="00F836EC">
        <w:t>:  APA</w:t>
      </w:r>
    </w:p>
    <w:p w:rsidR="001F38BD" w:rsidRPr="00F836EC" w:rsidRDefault="00712AE9" w:rsidP="00C224DC">
      <w:pPr>
        <w:spacing w:line="240" w:lineRule="auto"/>
      </w:pPr>
      <w:r w:rsidRPr="00F836EC">
        <w:t>Reminder</w:t>
      </w:r>
      <w:r w:rsidR="000059D9" w:rsidRPr="00F836EC">
        <w:t xml:space="preserve">:  </w:t>
      </w:r>
      <w:r w:rsidR="00B130E4">
        <w:t>Save graphic organizers and the information requested in Part 1 as PDF files.</w:t>
      </w:r>
    </w:p>
    <w:sectPr w:rsidR="001F38BD" w:rsidRPr="00F836EC" w:rsidSect="00A163A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E93" w:rsidRDefault="00790E93" w:rsidP="00304DEE">
      <w:pPr>
        <w:spacing w:after="0" w:line="240" w:lineRule="auto"/>
      </w:pPr>
      <w:r>
        <w:separator/>
      </w:r>
    </w:p>
  </w:endnote>
  <w:endnote w:type="continuationSeparator" w:id="0">
    <w:p w:rsidR="00790E93" w:rsidRDefault="00790E93" w:rsidP="00304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251"/>
      <w:gridCol w:w="1073"/>
      <w:gridCol w:w="4252"/>
    </w:tblGrid>
    <w:tr w:rsidR="00712AE9">
      <w:trPr>
        <w:trHeight w:val="151"/>
      </w:trPr>
      <w:tc>
        <w:tcPr>
          <w:tcW w:w="2250" w:type="pct"/>
          <w:tcBorders>
            <w:bottom w:val="single" w:sz="4" w:space="0" w:color="4F81BD" w:themeColor="accent1"/>
          </w:tcBorders>
        </w:tcPr>
        <w:p w:rsidR="00712AE9" w:rsidRDefault="00712AE9">
          <w:pPr>
            <w:pStyle w:val="Header"/>
            <w:rPr>
              <w:rFonts w:asciiTheme="majorHAnsi" w:eastAsiaTheme="majorEastAsia" w:hAnsiTheme="majorHAnsi" w:cstheme="majorBidi"/>
              <w:b/>
              <w:bCs/>
            </w:rPr>
          </w:pPr>
        </w:p>
      </w:tc>
      <w:tc>
        <w:tcPr>
          <w:tcW w:w="500" w:type="pct"/>
          <w:vMerge w:val="restart"/>
          <w:noWrap/>
          <w:vAlign w:val="center"/>
        </w:tcPr>
        <w:p w:rsidR="00712AE9" w:rsidRDefault="00353BC4">
          <w:pPr>
            <w:pStyle w:val="NoSpacing"/>
            <w:rPr>
              <w:rFonts w:asciiTheme="majorHAnsi" w:eastAsiaTheme="majorEastAsia" w:hAnsiTheme="majorHAnsi" w:cstheme="majorBidi"/>
            </w:rPr>
          </w:pPr>
          <w:r>
            <w:rPr>
              <w:rFonts w:asciiTheme="majorHAnsi" w:eastAsiaTheme="majorEastAsia" w:hAnsiTheme="majorHAnsi" w:cstheme="majorBidi"/>
            </w:rPr>
            <w:t>Dr. Trent</w:t>
          </w:r>
        </w:p>
      </w:tc>
      <w:tc>
        <w:tcPr>
          <w:tcW w:w="2250" w:type="pct"/>
          <w:tcBorders>
            <w:bottom w:val="single" w:sz="4" w:space="0" w:color="4F81BD" w:themeColor="accent1"/>
          </w:tcBorders>
        </w:tcPr>
        <w:p w:rsidR="00712AE9" w:rsidRDefault="00712AE9">
          <w:pPr>
            <w:pStyle w:val="Header"/>
            <w:rPr>
              <w:rFonts w:asciiTheme="majorHAnsi" w:eastAsiaTheme="majorEastAsia" w:hAnsiTheme="majorHAnsi" w:cstheme="majorBidi"/>
              <w:b/>
              <w:bCs/>
            </w:rPr>
          </w:pPr>
        </w:p>
      </w:tc>
    </w:tr>
    <w:tr w:rsidR="00712AE9">
      <w:trPr>
        <w:trHeight w:val="150"/>
      </w:trPr>
      <w:tc>
        <w:tcPr>
          <w:tcW w:w="2250" w:type="pct"/>
          <w:tcBorders>
            <w:top w:val="single" w:sz="4" w:space="0" w:color="4F81BD" w:themeColor="accent1"/>
          </w:tcBorders>
        </w:tcPr>
        <w:p w:rsidR="00712AE9" w:rsidRDefault="00712AE9">
          <w:pPr>
            <w:pStyle w:val="Header"/>
            <w:rPr>
              <w:rFonts w:asciiTheme="majorHAnsi" w:eastAsiaTheme="majorEastAsia" w:hAnsiTheme="majorHAnsi" w:cstheme="majorBidi"/>
              <w:b/>
              <w:bCs/>
            </w:rPr>
          </w:pPr>
        </w:p>
      </w:tc>
      <w:tc>
        <w:tcPr>
          <w:tcW w:w="500" w:type="pct"/>
          <w:vMerge/>
        </w:tcPr>
        <w:p w:rsidR="00712AE9" w:rsidRDefault="00712AE9">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712AE9" w:rsidRDefault="00712AE9">
          <w:pPr>
            <w:pStyle w:val="Header"/>
            <w:rPr>
              <w:rFonts w:asciiTheme="majorHAnsi" w:eastAsiaTheme="majorEastAsia" w:hAnsiTheme="majorHAnsi" w:cstheme="majorBidi"/>
              <w:b/>
              <w:bCs/>
            </w:rPr>
          </w:pPr>
        </w:p>
      </w:tc>
    </w:tr>
  </w:tbl>
  <w:p w:rsidR="00712AE9" w:rsidRDefault="00712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E93" w:rsidRDefault="00790E93" w:rsidP="00304DEE">
      <w:pPr>
        <w:spacing w:after="0" w:line="240" w:lineRule="auto"/>
      </w:pPr>
      <w:r>
        <w:separator/>
      </w:r>
    </w:p>
  </w:footnote>
  <w:footnote w:type="continuationSeparator" w:id="0">
    <w:p w:rsidR="00790E93" w:rsidRDefault="00790E93" w:rsidP="00304D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395"/>
      <w:gridCol w:w="1195"/>
    </w:tblGrid>
    <w:tr w:rsidR="00304DEE">
      <w:trPr>
        <w:trHeight w:val="288"/>
      </w:trPr>
      <w:tc>
        <w:tcPr>
          <w:tcW w:w="7765" w:type="dxa"/>
        </w:tcPr>
        <w:p w:rsidR="00304DEE" w:rsidRDefault="00790E93" w:rsidP="0048710F">
          <w:pPr>
            <w:spacing w:line="240" w:lineRule="auto"/>
            <w:jc w:val="right"/>
            <w:rPr>
              <w:rFonts w:asciiTheme="majorHAnsi" w:eastAsiaTheme="majorEastAsia" w:hAnsiTheme="majorHAnsi" w:cstheme="majorBidi"/>
              <w:sz w:val="36"/>
              <w:szCs w:val="36"/>
            </w:rPr>
          </w:pPr>
          <w:sdt>
            <w:sdtPr>
              <w:rPr>
                <w:rFonts w:asciiTheme="majorHAnsi" w:eastAsiaTheme="majorEastAsia" w:hAnsiTheme="majorHAnsi" w:cstheme="majorBidi"/>
                <w:sz w:val="28"/>
                <w:szCs w:val="28"/>
              </w:rPr>
              <w:alias w:val="Title"/>
              <w:id w:val="77761602"/>
              <w:placeholder>
                <w:docPart w:val="20E4F17D19914F9AA6AB10D188D62EDF"/>
              </w:placeholder>
              <w:dataBinding w:prefixMappings="xmlns:ns0='http://schemas.openxmlformats.org/package/2006/metadata/core-properties' xmlns:ns1='http://purl.org/dc/elements/1.1/'" w:xpath="/ns0:coreProperties[1]/ns1:title[1]" w:storeItemID="{6C3C8BC8-F283-45AE-878A-BAB7291924A1}"/>
              <w:text/>
            </w:sdtPr>
            <w:sdtEndPr/>
            <w:sdtContent>
              <w:r w:rsidR="00450E66">
                <w:rPr>
                  <w:rFonts w:asciiTheme="majorHAnsi" w:eastAsiaTheme="majorEastAsia" w:hAnsiTheme="majorHAnsi" w:cstheme="majorBidi"/>
                  <w:sz w:val="28"/>
                  <w:szCs w:val="28"/>
                </w:rPr>
                <w:t xml:space="preserve">Culture Inquiry Research </w:t>
              </w:r>
              <w:r w:rsidR="0048710F">
                <w:rPr>
                  <w:rFonts w:asciiTheme="majorHAnsi" w:eastAsiaTheme="majorEastAsia" w:hAnsiTheme="majorHAnsi" w:cstheme="majorBidi"/>
                  <w:sz w:val="28"/>
                  <w:szCs w:val="28"/>
                </w:rPr>
                <w:t>Guidelines</w:t>
              </w:r>
            </w:sdtContent>
          </w:sdt>
        </w:p>
      </w:tc>
      <w:sdt>
        <w:sdtPr>
          <w:rPr>
            <w:rFonts w:asciiTheme="majorHAnsi" w:eastAsiaTheme="majorEastAsia" w:hAnsiTheme="majorHAnsi" w:cstheme="majorBidi"/>
            <w:b/>
            <w:bCs/>
            <w:color w:val="4F81BD" w:themeColor="accent1"/>
            <w:sz w:val="24"/>
            <w:szCs w:val="24"/>
          </w:rPr>
          <w:alias w:val="Year"/>
          <w:id w:val="77761609"/>
          <w:placeholder>
            <w:docPart w:val="FE4CC57BE76142BD8C2D8BF5FB717113"/>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304DEE" w:rsidRDefault="00804F2A" w:rsidP="00804F2A">
              <w:pPr>
                <w:pStyle w:val="Header"/>
                <w:rPr>
                  <w:rFonts w:asciiTheme="majorHAnsi" w:eastAsiaTheme="majorEastAsia" w:hAnsiTheme="majorHAnsi" w:cstheme="majorBidi"/>
                  <w:b/>
                  <w:bCs/>
                  <w:color w:val="4F81BD" w:themeColor="accent1"/>
                  <w:sz w:val="36"/>
                  <w:szCs w:val="36"/>
                </w:rPr>
              </w:pPr>
              <w:r w:rsidRPr="00804F2A">
                <w:rPr>
                  <w:rFonts w:asciiTheme="majorHAnsi" w:eastAsiaTheme="majorEastAsia" w:hAnsiTheme="majorHAnsi" w:cstheme="majorBidi"/>
                  <w:b/>
                  <w:bCs/>
                  <w:color w:val="4F81BD" w:themeColor="accent1"/>
                  <w:sz w:val="24"/>
                  <w:szCs w:val="24"/>
                </w:rPr>
                <w:t>ESLP 4100</w:t>
              </w:r>
            </w:p>
          </w:tc>
        </w:sdtContent>
      </w:sdt>
    </w:tr>
  </w:tbl>
  <w:p w:rsidR="00304DEE" w:rsidRDefault="00304DEE" w:rsidP="00804F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C4E30"/>
    <w:multiLevelType w:val="hybridMultilevel"/>
    <w:tmpl w:val="EA4CE9A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242C2C"/>
    <w:multiLevelType w:val="hybridMultilevel"/>
    <w:tmpl w:val="AF6663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C874A04"/>
    <w:multiLevelType w:val="hybridMultilevel"/>
    <w:tmpl w:val="62F25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968"/>
    <w:rsid w:val="0000278C"/>
    <w:rsid w:val="000059D9"/>
    <w:rsid w:val="0010205A"/>
    <w:rsid w:val="00110E39"/>
    <w:rsid w:val="001F38BD"/>
    <w:rsid w:val="001F6776"/>
    <w:rsid w:val="00202CFF"/>
    <w:rsid w:val="00244F4B"/>
    <w:rsid w:val="002965CE"/>
    <w:rsid w:val="00304DEE"/>
    <w:rsid w:val="00335968"/>
    <w:rsid w:val="00353BC4"/>
    <w:rsid w:val="00390EFB"/>
    <w:rsid w:val="003D4B25"/>
    <w:rsid w:val="00441023"/>
    <w:rsid w:val="00450E66"/>
    <w:rsid w:val="0048710F"/>
    <w:rsid w:val="00532069"/>
    <w:rsid w:val="005600DC"/>
    <w:rsid w:val="005A4529"/>
    <w:rsid w:val="00712AE9"/>
    <w:rsid w:val="00790E93"/>
    <w:rsid w:val="00804F2A"/>
    <w:rsid w:val="00941B16"/>
    <w:rsid w:val="00A163AC"/>
    <w:rsid w:val="00A9666E"/>
    <w:rsid w:val="00AA786C"/>
    <w:rsid w:val="00AB5829"/>
    <w:rsid w:val="00B130E4"/>
    <w:rsid w:val="00B9079F"/>
    <w:rsid w:val="00BE570C"/>
    <w:rsid w:val="00C073DE"/>
    <w:rsid w:val="00C224DC"/>
    <w:rsid w:val="00C740B2"/>
    <w:rsid w:val="00CB3DC6"/>
    <w:rsid w:val="00D42023"/>
    <w:rsid w:val="00D617D5"/>
    <w:rsid w:val="00D61EF2"/>
    <w:rsid w:val="00D95438"/>
    <w:rsid w:val="00DA3851"/>
    <w:rsid w:val="00DC643F"/>
    <w:rsid w:val="00DD00C2"/>
    <w:rsid w:val="00F83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786C"/>
    <w:rPr>
      <w:color w:val="0000FF" w:themeColor="hyperlink"/>
      <w:u w:val="single"/>
    </w:rPr>
  </w:style>
  <w:style w:type="paragraph" w:styleId="Header">
    <w:name w:val="header"/>
    <w:basedOn w:val="Normal"/>
    <w:link w:val="HeaderChar"/>
    <w:uiPriority w:val="99"/>
    <w:unhideWhenUsed/>
    <w:rsid w:val="00304D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4DEE"/>
  </w:style>
  <w:style w:type="paragraph" w:styleId="Footer">
    <w:name w:val="footer"/>
    <w:basedOn w:val="Normal"/>
    <w:link w:val="FooterChar"/>
    <w:uiPriority w:val="99"/>
    <w:unhideWhenUsed/>
    <w:rsid w:val="00304D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4DEE"/>
  </w:style>
  <w:style w:type="paragraph" w:styleId="BalloonText">
    <w:name w:val="Balloon Text"/>
    <w:basedOn w:val="Normal"/>
    <w:link w:val="BalloonTextChar"/>
    <w:uiPriority w:val="99"/>
    <w:semiHidden/>
    <w:unhideWhenUsed/>
    <w:rsid w:val="00304D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DEE"/>
    <w:rPr>
      <w:rFonts w:ascii="Tahoma" w:hAnsi="Tahoma" w:cs="Tahoma"/>
      <w:sz w:val="16"/>
      <w:szCs w:val="16"/>
    </w:rPr>
  </w:style>
  <w:style w:type="paragraph" w:styleId="ListParagraph">
    <w:name w:val="List Paragraph"/>
    <w:basedOn w:val="Normal"/>
    <w:uiPriority w:val="34"/>
    <w:qFormat/>
    <w:rsid w:val="00304DEE"/>
    <w:pPr>
      <w:ind w:left="720"/>
      <w:contextualSpacing/>
    </w:pPr>
  </w:style>
  <w:style w:type="paragraph" w:styleId="NoSpacing">
    <w:name w:val="No Spacing"/>
    <w:link w:val="NoSpacingChar"/>
    <w:uiPriority w:val="1"/>
    <w:qFormat/>
    <w:rsid w:val="00712AE9"/>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12AE9"/>
    <w:rPr>
      <w:rFonts w:eastAsiaTheme="minorEastAsia"/>
      <w:lang w:eastAsia="ja-JP"/>
    </w:rPr>
  </w:style>
  <w:style w:type="character" w:styleId="FollowedHyperlink">
    <w:name w:val="FollowedHyperlink"/>
    <w:basedOn w:val="DefaultParagraphFont"/>
    <w:uiPriority w:val="99"/>
    <w:semiHidden/>
    <w:unhideWhenUsed/>
    <w:rsid w:val="00BE570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786C"/>
    <w:rPr>
      <w:color w:val="0000FF" w:themeColor="hyperlink"/>
      <w:u w:val="single"/>
    </w:rPr>
  </w:style>
  <w:style w:type="paragraph" w:styleId="Header">
    <w:name w:val="header"/>
    <w:basedOn w:val="Normal"/>
    <w:link w:val="HeaderChar"/>
    <w:uiPriority w:val="99"/>
    <w:unhideWhenUsed/>
    <w:rsid w:val="00304D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4DEE"/>
  </w:style>
  <w:style w:type="paragraph" w:styleId="Footer">
    <w:name w:val="footer"/>
    <w:basedOn w:val="Normal"/>
    <w:link w:val="FooterChar"/>
    <w:uiPriority w:val="99"/>
    <w:unhideWhenUsed/>
    <w:rsid w:val="00304D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4DEE"/>
  </w:style>
  <w:style w:type="paragraph" w:styleId="BalloonText">
    <w:name w:val="Balloon Text"/>
    <w:basedOn w:val="Normal"/>
    <w:link w:val="BalloonTextChar"/>
    <w:uiPriority w:val="99"/>
    <w:semiHidden/>
    <w:unhideWhenUsed/>
    <w:rsid w:val="00304D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DEE"/>
    <w:rPr>
      <w:rFonts w:ascii="Tahoma" w:hAnsi="Tahoma" w:cs="Tahoma"/>
      <w:sz w:val="16"/>
      <w:szCs w:val="16"/>
    </w:rPr>
  </w:style>
  <w:style w:type="paragraph" w:styleId="ListParagraph">
    <w:name w:val="List Paragraph"/>
    <w:basedOn w:val="Normal"/>
    <w:uiPriority w:val="34"/>
    <w:qFormat/>
    <w:rsid w:val="00304DEE"/>
    <w:pPr>
      <w:ind w:left="720"/>
      <w:contextualSpacing/>
    </w:pPr>
  </w:style>
  <w:style w:type="paragraph" w:styleId="NoSpacing">
    <w:name w:val="No Spacing"/>
    <w:link w:val="NoSpacingChar"/>
    <w:uiPriority w:val="1"/>
    <w:qFormat/>
    <w:rsid w:val="00712AE9"/>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12AE9"/>
    <w:rPr>
      <w:rFonts w:eastAsiaTheme="minorEastAsia"/>
      <w:lang w:eastAsia="ja-JP"/>
    </w:rPr>
  </w:style>
  <w:style w:type="character" w:styleId="FollowedHyperlink">
    <w:name w:val="FollowedHyperlink"/>
    <w:basedOn w:val="DefaultParagraphFont"/>
    <w:uiPriority w:val="99"/>
    <w:semiHidden/>
    <w:unhideWhenUsed/>
    <w:rsid w:val="00BE57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youblisher.com/p/45360-ESL-Inquiry-Example-Spain/"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0E4F17D19914F9AA6AB10D188D62EDF"/>
        <w:category>
          <w:name w:val="General"/>
          <w:gallery w:val="placeholder"/>
        </w:category>
        <w:types>
          <w:type w:val="bbPlcHdr"/>
        </w:types>
        <w:behaviors>
          <w:behavior w:val="content"/>
        </w:behaviors>
        <w:guid w:val="{6C88724E-13F1-44E4-9410-F0FE3897AD4B}"/>
      </w:docPartPr>
      <w:docPartBody>
        <w:p w:rsidR="005A49E7" w:rsidRDefault="003E1756" w:rsidP="003E1756">
          <w:pPr>
            <w:pStyle w:val="20E4F17D19914F9AA6AB10D188D62EDF"/>
          </w:pPr>
          <w:r>
            <w:rPr>
              <w:rFonts w:asciiTheme="majorHAnsi" w:eastAsiaTheme="majorEastAsia" w:hAnsiTheme="majorHAnsi" w:cstheme="majorBidi"/>
              <w:sz w:val="36"/>
              <w:szCs w:val="36"/>
            </w:rPr>
            <w:t>[Type the document title]</w:t>
          </w:r>
        </w:p>
      </w:docPartBody>
    </w:docPart>
    <w:docPart>
      <w:docPartPr>
        <w:name w:val="FE4CC57BE76142BD8C2D8BF5FB717113"/>
        <w:category>
          <w:name w:val="General"/>
          <w:gallery w:val="placeholder"/>
        </w:category>
        <w:types>
          <w:type w:val="bbPlcHdr"/>
        </w:types>
        <w:behaviors>
          <w:behavior w:val="content"/>
        </w:behaviors>
        <w:guid w:val="{AB39C8A4-CC0F-47B1-A667-6FDF265E82F7}"/>
      </w:docPartPr>
      <w:docPartBody>
        <w:p w:rsidR="005A49E7" w:rsidRDefault="003E1756" w:rsidP="003E1756">
          <w:pPr>
            <w:pStyle w:val="FE4CC57BE76142BD8C2D8BF5FB717113"/>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3E1756"/>
    <w:rsid w:val="003E1756"/>
    <w:rsid w:val="00504AD5"/>
    <w:rsid w:val="005A49E7"/>
    <w:rsid w:val="00657EA4"/>
    <w:rsid w:val="00752079"/>
    <w:rsid w:val="00846159"/>
    <w:rsid w:val="00A973C5"/>
    <w:rsid w:val="00B93B39"/>
    <w:rsid w:val="00BD3B8C"/>
    <w:rsid w:val="00F15CCA"/>
    <w:rsid w:val="00F55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9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E4F17D19914F9AA6AB10D188D62EDF">
    <w:name w:val="20E4F17D19914F9AA6AB10D188D62EDF"/>
    <w:rsid w:val="003E1756"/>
  </w:style>
  <w:style w:type="paragraph" w:customStyle="1" w:styleId="FE4CC57BE76142BD8C2D8BF5FB717113">
    <w:name w:val="FE4CC57BE76142BD8C2D8BF5FB717113"/>
    <w:rsid w:val="003E175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ESLP 4100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350</Words>
  <Characters>1999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Culture Inquiry Research Project</vt:lpstr>
    </vt:vector>
  </TitlesOfParts>
  <Company>Microsoft</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Culture Inquiry Research Guidelines</dc:title>
  <dc:creator>Comer</dc:creator>
  <cp:lastModifiedBy>Trent Family</cp:lastModifiedBy>
  <cp:revision>5</cp:revision>
  <cp:lastPrinted>2010-08-19T13:55:00Z</cp:lastPrinted>
  <dcterms:created xsi:type="dcterms:W3CDTF">2010-08-22T01:00:00Z</dcterms:created>
  <dcterms:modified xsi:type="dcterms:W3CDTF">2011-08-27T02:07:00Z</dcterms:modified>
</cp:coreProperties>
</file>